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921B8" w14:textId="0A9C2A7E" w:rsidR="00045267" w:rsidRPr="00045267" w:rsidRDefault="00045267" w:rsidP="00045267">
      <w:pPr>
        <w:ind w:left="6480"/>
        <w:rPr>
          <w:rFonts w:ascii="Times New Roman" w:hAnsi="Times New Roman" w:cs="Times New Roman"/>
          <w:i/>
          <w:iCs/>
          <w:sz w:val="20"/>
          <w:szCs w:val="20"/>
        </w:rPr>
      </w:pPr>
      <w:r w:rsidRPr="00745DBD">
        <w:rPr>
          <w:rFonts w:ascii="Times New Roman" w:hAnsi="Times New Roman" w:cs="Times New Roman"/>
          <w:sz w:val="20"/>
          <w:szCs w:val="20"/>
        </w:rPr>
        <w:t>Atviro konkurso „</w:t>
      </w:r>
      <w:r>
        <w:rPr>
          <w:rFonts w:ascii="Times New Roman" w:hAnsi="Times New Roman" w:cs="Times New Roman"/>
          <w:sz w:val="20"/>
          <w:szCs w:val="20"/>
        </w:rPr>
        <w:t>Mokymų organizavimo paslaugos</w:t>
      </w:r>
      <w:r w:rsidRPr="00745DBD">
        <w:rPr>
          <w:rFonts w:ascii="Times New Roman" w:hAnsi="Times New Roman" w:cs="Times New Roman"/>
          <w:sz w:val="20"/>
          <w:szCs w:val="20"/>
        </w:rPr>
        <w:t xml:space="preserve">“ sąlygų </w:t>
      </w:r>
      <w:r>
        <w:rPr>
          <w:rFonts w:ascii="Times New Roman" w:hAnsi="Times New Roman" w:cs="Times New Roman"/>
          <w:sz w:val="20"/>
          <w:szCs w:val="20"/>
        </w:rPr>
        <w:t xml:space="preserve">X </w:t>
      </w:r>
      <w:r w:rsidRPr="00745DBD">
        <w:rPr>
          <w:rFonts w:ascii="Times New Roman" w:hAnsi="Times New Roman" w:cs="Times New Roman"/>
          <w:sz w:val="20"/>
          <w:szCs w:val="20"/>
        </w:rPr>
        <w:t>prieda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93716622"/>
      <w:r>
        <w:rPr>
          <w:rFonts w:ascii="Times New Roman" w:hAnsi="Times New Roman" w:cs="Times New Roman"/>
          <w:i/>
          <w:iCs/>
          <w:sz w:val="20"/>
          <w:szCs w:val="20"/>
        </w:rPr>
        <w:t>(projektas)</w:t>
      </w:r>
      <w:bookmarkEnd w:id="0"/>
    </w:p>
    <w:p w14:paraId="7DD016F0" w14:textId="77777777" w:rsidR="00667D56" w:rsidRPr="00667D56" w:rsidRDefault="00667D56" w:rsidP="00FC7CF7">
      <w:pPr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A86AABE" w14:textId="4AD928C9" w:rsidR="00637A32" w:rsidRDefault="0052302F" w:rsidP="00FC7CF7">
      <w:pPr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667D56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EKONOMINIO NAUDINGUMO VERTINIMO </w:t>
      </w:r>
      <w:r w:rsidR="008C04BF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KRITERIJAI IR JŲ VERTINIMO </w:t>
      </w:r>
      <w:r w:rsidRPr="00637A32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METODIKA</w:t>
      </w:r>
    </w:p>
    <w:p w14:paraId="2D419A7F" w14:textId="77777777" w:rsidR="00637A32" w:rsidRDefault="00637A32" w:rsidP="00FC7CF7">
      <w:pPr>
        <w:tabs>
          <w:tab w:val="left" w:pos="480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742B676C" w14:textId="3B284F86" w:rsidR="0052302F" w:rsidRDefault="00491BA8" w:rsidP="008C04B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1.</w:t>
      </w:r>
      <w:r w:rsidR="00FC7CF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637A32" w:rsidRPr="00667D5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Šiame 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</w:t>
      </w:r>
      <w:r w:rsidR="00637A32" w:rsidRPr="00667D5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riede pateikiami ekonomiškai naudingiausio 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</w:t>
      </w:r>
      <w:r w:rsidR="00637A32" w:rsidRPr="00667D5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asiūlymo vertinimo kriterijai, jų parametrai, lyginamieji svoriai, formulės, pagal kurias bus skaičiuojamas pasiūlymų ekonominis naudingumas, ekspertinio vertinimo metodikos aprašymas.</w:t>
      </w:r>
    </w:p>
    <w:p w14:paraId="402B8828" w14:textId="6E63C248" w:rsidR="0052302F" w:rsidRPr="008B1BCC" w:rsidRDefault="008B1BCC" w:rsidP="00FC7CF7">
      <w:pPr>
        <w:tabs>
          <w:tab w:val="left" w:pos="480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>1 lentelė</w:t>
      </w:r>
    </w:p>
    <w:tbl>
      <w:tblPr>
        <w:tblW w:w="4947" w:type="pct"/>
        <w:tblInd w:w="10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265"/>
        <w:gridCol w:w="1852"/>
        <w:gridCol w:w="2409"/>
      </w:tblGrid>
      <w:tr w:rsidR="008B1BCC" w:rsidRPr="00692D70" w14:paraId="19536625" w14:textId="77777777" w:rsidTr="008B1BCC">
        <w:trPr>
          <w:trHeight w:val="1321"/>
          <w:tblHeader/>
        </w:trPr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8BA6F11" w14:textId="77777777" w:rsidR="008B1BCC" w:rsidRPr="00C57B2F" w:rsidRDefault="008B1BCC" w:rsidP="00FC7C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</w:p>
          <w:p w14:paraId="5343BF02" w14:textId="77777777" w:rsidR="008B1BCC" w:rsidRPr="00C57B2F" w:rsidRDefault="008B1BCC" w:rsidP="00FC7CF7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</w:p>
          <w:p w14:paraId="690395C7" w14:textId="77777777" w:rsidR="008B1BCC" w:rsidRPr="00C57B2F" w:rsidRDefault="008B1BCC" w:rsidP="00FC7CF7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C57B2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  <w14:ligatures w14:val="none"/>
              </w:rPr>
              <w:t>Vertinimo kriterijai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3008E7" w14:textId="7EC33188" w:rsidR="008B1BCC" w:rsidRPr="00C57B2F" w:rsidRDefault="008B1BCC" w:rsidP="00FC7CF7">
            <w:pPr>
              <w:tabs>
                <w:tab w:val="num" w:pos="1985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C57B2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  <w14:ligatures w14:val="none"/>
              </w:rPr>
              <w:t>Maksimalus suteikiamas balų skaičius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D2447B" w14:textId="77777777" w:rsidR="008B1BCC" w:rsidRPr="00C57B2F" w:rsidRDefault="008B1BCC" w:rsidP="00FC7CF7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C57B2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  <w14:ligatures w14:val="none"/>
              </w:rPr>
              <w:t>Lyginamasis</w:t>
            </w:r>
          </w:p>
          <w:p w14:paraId="139A163A" w14:textId="77777777" w:rsidR="008B1BCC" w:rsidRPr="00C57B2F" w:rsidRDefault="008B1BCC" w:rsidP="00FC7CF7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C57B2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  <w14:ligatures w14:val="none"/>
              </w:rPr>
              <w:t>svoris ekonominio naudingumo įvertinime</w:t>
            </w:r>
          </w:p>
        </w:tc>
      </w:tr>
      <w:tr w:rsidR="00FE2E7D" w:rsidRPr="002A5CB4" w14:paraId="617E9211" w14:textId="77777777" w:rsidTr="008B1BCC">
        <w:trPr>
          <w:trHeight w:val="351"/>
        </w:trPr>
        <w:tc>
          <w:tcPr>
            <w:tcW w:w="71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F826053" w14:textId="77777777" w:rsidR="00FE2E7D" w:rsidRPr="00C57B2F" w:rsidRDefault="00FE2E7D" w:rsidP="00FC7C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C57B2F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 w:val="24"/>
                <w:szCs w:val="24"/>
                <w:lang w:eastAsia="ar-SA"/>
                <w14:ligatures w14:val="none"/>
              </w:rPr>
              <w:t>PIRMas kriterijus</w:t>
            </w:r>
            <w:r w:rsidRPr="00C57B2F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4"/>
                <w:szCs w:val="24"/>
                <w:lang w:eastAsia="ar-SA"/>
                <w14:ligatures w14:val="none"/>
              </w:rPr>
              <w:t xml:space="preserve"> –</w:t>
            </w:r>
            <w:r w:rsidRPr="00C57B2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r w:rsidRPr="00C57B2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ar-SA"/>
                <w14:ligatures w14:val="none"/>
              </w:rPr>
              <w:t>Kaina (C1)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B6238C" w14:textId="5484E41A" w:rsidR="00FE2E7D" w:rsidRPr="00C57B2F" w:rsidRDefault="00FE2E7D" w:rsidP="00FC7CF7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C57B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X = </w:t>
            </w:r>
            <w:r w:rsidR="0004526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60</w:t>
            </w:r>
          </w:p>
        </w:tc>
      </w:tr>
      <w:tr w:rsidR="008B1BCC" w:rsidRPr="002A5CB4" w14:paraId="3BA96F55" w14:textId="77777777" w:rsidTr="008B1BCC">
        <w:trPr>
          <w:trHeight w:val="619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678B5" w14:textId="174E1F6C" w:rsidR="008B1BCC" w:rsidRPr="00BB1979" w:rsidRDefault="00BB1979" w:rsidP="00BB1979">
            <w:pPr>
              <w:tabs>
                <w:tab w:val="left" w:pos="567"/>
              </w:tabs>
              <w:spacing w:before="60" w:after="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14:ligatures w14:val="none"/>
              </w:rPr>
            </w:pPr>
            <w:r w:rsidRPr="00C57B2F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 w:val="24"/>
                <w:szCs w:val="24"/>
                <w:lang w:eastAsia="ar-SA"/>
                <w14:ligatures w14:val="none"/>
              </w:rPr>
              <w:t xml:space="preserve">ANTRAS KRITERIJUS </w:t>
            </w:r>
            <w:r w:rsidRPr="00C57B2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  <w14:ligatures w14:val="none"/>
              </w:rPr>
              <w:t>(T</w:t>
            </w:r>
            <w:r w:rsidRPr="00C57B2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val="en-US" w:eastAsia="ar-SA"/>
                <w14:ligatures w14:val="none"/>
              </w:rPr>
              <w:t>1</w:t>
            </w:r>
            <w:r w:rsidRPr="00C57B2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  <w14:ligatures w14:val="none"/>
              </w:rPr>
              <w:t>)</w:t>
            </w:r>
            <w:r w:rsidRPr="00C57B2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r w:rsidRPr="00C57B2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  <w14:ligatures w14:val="none"/>
              </w:rPr>
              <w:t xml:space="preserve">– </w:t>
            </w:r>
            <w:bookmarkStart w:id="1" w:name="_Hlk193300275"/>
            <w:r w:rsidRPr="00BB1979">
              <w:rPr>
                <w:rFonts w:ascii="Times New Roman" w:eastAsia="Calibri" w:hAnsi="Times New Roman" w:cs="Times New Roman"/>
                <w:bCs/>
                <w:iCs/>
                <w:kern w:val="0"/>
                <w:sz w:val="24"/>
                <w:szCs w:val="24"/>
                <w:lang w:eastAsia="lt-LT"/>
                <w14:ligatures w14:val="none"/>
              </w:rPr>
              <w:t xml:space="preserve">Tiekėjo siūlomų personalo atrankos specialistų </w:t>
            </w:r>
            <w:r w:rsidRPr="00BB197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lt-LT"/>
                <w14:ligatures w14:val="none"/>
              </w:rPr>
              <w:t xml:space="preserve">skaičius ir jų </w:t>
            </w:r>
            <w:r w:rsidRPr="00BB1979">
              <w:rPr>
                <w:rFonts w:ascii="Times New Roman" w:eastAsia="Calibri" w:hAnsi="Times New Roman" w:cs="Times New Roman"/>
                <w:bCs/>
                <w:iCs/>
                <w:kern w:val="0"/>
                <w:sz w:val="24"/>
                <w:szCs w:val="24"/>
                <w:lang w:eastAsia="lt-LT"/>
                <w14:ligatures w14:val="none"/>
              </w:rPr>
              <w:t>patirtis</w:t>
            </w:r>
            <w:r w:rsidRPr="00BB197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lt-LT"/>
                <w14:ligatures w14:val="none"/>
              </w:rPr>
              <w:t xml:space="preserve"> </w:t>
            </w:r>
            <w:r w:rsidR="00045267">
              <w:rPr>
                <w:rFonts w:ascii="Times New Roman" w:eastAsia="Calibri" w:hAnsi="Times New Roman" w:cs="Times New Roman"/>
                <w:bCs/>
                <w:iCs/>
                <w:kern w:val="0"/>
                <w:sz w:val="24"/>
                <w:szCs w:val="24"/>
                <w:lang w:eastAsia="lt-LT"/>
                <w14:ligatures w14:val="none"/>
              </w:rPr>
              <w:t>mokymų organizavimo srityje</w:t>
            </w:r>
            <w:r w:rsidRPr="00BB1979">
              <w:rPr>
                <w:rFonts w:ascii="Times New Roman" w:eastAsia="Calibri" w:hAnsi="Times New Roman" w:cs="Times New Roman"/>
                <w:bCs/>
                <w:iCs/>
                <w:kern w:val="0"/>
                <w:sz w:val="24"/>
                <w:szCs w:val="24"/>
                <w:lang w:eastAsia="lt-LT"/>
                <w14:ligatures w14:val="none"/>
              </w:rPr>
              <w:t xml:space="preserve"> </w:t>
            </w:r>
            <w:bookmarkEnd w:id="1"/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68780" w14:textId="5A654A9D" w:rsidR="008B1BCC" w:rsidRPr="00C57B2F" w:rsidRDefault="008B1BCC" w:rsidP="00FC7C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C57B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T</w:t>
            </w:r>
            <w:r w:rsidRPr="00C57B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ar-SA"/>
                <w14:ligatures w14:val="none"/>
              </w:rPr>
              <w:t>max</w:t>
            </w:r>
            <w:proofErr w:type="spellEnd"/>
            <w:r w:rsidRPr="00C57B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 – 10 balų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18C20" w14:textId="797E5F71" w:rsidR="008B1BCC" w:rsidRPr="00C57B2F" w:rsidRDefault="008B1BCC" w:rsidP="00FC7C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57B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Y</w:t>
            </w:r>
            <w:r w:rsidR="00AC2DC4" w:rsidRPr="00C57B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ar-SA"/>
                <w14:ligatures w14:val="none"/>
              </w:rPr>
              <w:t>1</w:t>
            </w:r>
            <w:r w:rsidRPr="00C57B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 = </w:t>
            </w:r>
            <w:r w:rsidR="0004526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40</w:t>
            </w:r>
          </w:p>
        </w:tc>
      </w:tr>
    </w:tbl>
    <w:p w14:paraId="544DB942" w14:textId="77777777" w:rsidR="00FE2E7D" w:rsidRDefault="00FE2E7D" w:rsidP="00FC7CF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28A68AE0" w14:textId="6C0DB28F" w:rsidR="00AC2DC4" w:rsidRPr="008B1BCC" w:rsidRDefault="00AC2DC4" w:rsidP="00FC7CF7">
      <w:pPr>
        <w:tabs>
          <w:tab w:val="num" w:pos="255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2.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Kriterij</w:t>
      </w:r>
      <w:r w:rsidR="0004526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aus 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balai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suteikiami, vadovaujantis ši</w:t>
      </w:r>
      <w:r w:rsidR="00FC7CF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o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pried</w:t>
      </w:r>
      <w:r w:rsidR="00FC7CF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o 2 lentelė</w:t>
      </w:r>
      <w:r w:rsidR="0004526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je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pateikt</w:t>
      </w:r>
      <w:r w:rsidR="0004526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a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balų skyrimo </w:t>
      </w:r>
      <w:r w:rsidR="00FC7CF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vertinimo skal</w:t>
      </w:r>
      <w:r w:rsidR="0004526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e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. </w:t>
      </w:r>
      <w:r w:rsidR="00FC7CF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Kriterij</w:t>
      </w:r>
      <w:r w:rsidR="0004526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aus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FC7CF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įvertinimai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apskaičiuojam</w:t>
      </w:r>
      <w:r w:rsidR="00FC7CF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FC7CF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j</w:t>
      </w:r>
      <w:r w:rsidR="0004526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o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reikšm</w:t>
      </w:r>
      <w:r w:rsidR="0004526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ę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p</w:t>
      </w:r>
      <w:proofErr w:type="spellEnd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) palyginant su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maksimali</w:t>
      </w:r>
      <w:r w:rsidR="0004526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a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pirkimo dokumentuose nustatyt</w:t>
      </w:r>
      <w:r w:rsidR="0004526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a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tų pačių kriterijų 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reikšm</w:t>
      </w:r>
      <w:r w:rsidR="0004526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e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max</w:t>
      </w:r>
      <w:proofErr w:type="spellEnd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ir padaugin</w:t>
      </w:r>
      <w:r w:rsidR="00FC7CF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us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iš vertinamo kriterijaus lyginamojo svorio (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Y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, apvalinant gautą skaičių šimtųjų tikslumu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</w:p>
    <w:p w14:paraId="182A692D" w14:textId="77777777" w:rsidR="00AC2DC4" w:rsidRPr="008B1BCC" w:rsidRDefault="00B94736" w:rsidP="00FC7CF7">
      <w:pPr>
        <w:shd w:val="clear" w:color="auto" w:fill="FFFFFF"/>
        <w:tabs>
          <w:tab w:val="left" w:pos="284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position w:val="-32"/>
          <w:sz w:val="24"/>
          <w:szCs w:val="24"/>
          <w14:ligatures w14:val="none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kern w:val="0"/>
                  <w:sz w:val="24"/>
                  <w:szCs w:val="24"/>
                  <w14:ligatures w14:val="none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kern w:val="0"/>
                  <w:sz w:val="24"/>
                  <w:szCs w:val="24"/>
                  <w14:ligatures w14:val="none"/>
                </w:rPr>
                <m:t>T</m:t>
              </m:r>
            </m:e>
            <m:sub>
              <m:r>
                <w:rPr>
                  <w:rFonts w:ascii="Cambria Math" w:eastAsia="Calibri" w:hAnsi="Cambria Math" w:cs="Times New Roman"/>
                  <w:kern w:val="0"/>
                  <w:sz w:val="24"/>
                  <w:szCs w:val="24"/>
                  <w14:ligatures w14:val="none"/>
                </w:rPr>
                <m:t>1-3</m:t>
              </m:r>
            </m:sub>
          </m:sSub>
          <m:r>
            <w:rPr>
              <w:rFonts w:ascii="Cambria Math" w:eastAsia="Calibri" w:hAnsi="Cambria Math" w:cs="Times New Roman"/>
              <w:kern w:val="0"/>
              <w:sz w:val="24"/>
              <w:szCs w:val="24"/>
              <w14:ligatures w14:val="none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kern w:val="0"/>
                  <w:sz w:val="24"/>
                  <w:szCs w:val="24"/>
                  <w14:ligatures w14:val="none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kern w:val="0"/>
                  <w:sz w:val="24"/>
                  <w:szCs w:val="24"/>
                  <w14:ligatures w14:val="none"/>
                </w:rPr>
                <m:t>Tp</m:t>
              </m:r>
            </m:num>
            <m:den>
              <m:r>
                <w:rPr>
                  <w:rFonts w:ascii="Cambria Math" w:eastAsia="Calibri" w:hAnsi="Cambria Math" w:cs="Times New Roman"/>
                  <w:kern w:val="0"/>
                  <w:sz w:val="24"/>
                  <w:szCs w:val="24"/>
                  <w14:ligatures w14:val="none"/>
                </w:rPr>
                <m:t>Tmax</m:t>
              </m:r>
            </m:den>
          </m:f>
          <m:r>
            <w:rPr>
              <w:rFonts w:ascii="Cambria Math" w:eastAsia="Calibri" w:hAnsi="Cambria Math" w:cs="Times New Roman"/>
              <w:kern w:val="0"/>
              <w:sz w:val="24"/>
              <w:szCs w:val="24"/>
              <w14:ligatures w14:val="none"/>
            </w:rPr>
            <m:t xml:space="preserve"> . Y</m:t>
          </m:r>
        </m:oMath>
      </m:oMathPara>
    </w:p>
    <w:p w14:paraId="5320F631" w14:textId="1483E7CC" w:rsidR="00AC2DC4" w:rsidRPr="00F8344F" w:rsidRDefault="00AC2DC4" w:rsidP="00FC7CF7">
      <w:pPr>
        <w:tabs>
          <w:tab w:val="num" w:pos="255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3.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Tuo atveju, jei Konkurso sąlygose nustatyti keli vertinimo kriterijai, k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riterijaus (T) bala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apskaičiuojam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as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sudedant atskirų kriterijų (</w:t>
      </w:r>
      <w:proofErr w:type="spellStart"/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i</w:t>
      </w:r>
      <w:proofErr w:type="spellEnd"/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balus:</w:t>
      </w:r>
    </w:p>
    <w:p w14:paraId="3291A54C" w14:textId="77777777" w:rsidR="00AC2DC4" w:rsidRPr="00D73CBB" w:rsidRDefault="00AC2DC4" w:rsidP="00FC7C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73CBB">
        <w:rPr>
          <w:rFonts w:ascii="Times New Roman" w:eastAsia="Times New Roman" w:hAnsi="Times New Roman" w:cs="Times New Roman"/>
          <w:kern w:val="0"/>
          <w:position w:val="-28"/>
          <w:sz w:val="24"/>
          <w:szCs w:val="24"/>
          <w:lang w:eastAsia="lt-LT"/>
          <w14:ligatures w14:val="none"/>
        </w:rPr>
        <w:object w:dxaOrig="960" w:dyaOrig="540" w14:anchorId="4C0767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95pt;height:29.95pt" o:ole="" fillcolor="window">
            <v:imagedata r:id="rId7" o:title=""/>
          </v:shape>
          <o:OLEObject Type="Embed" ProgID="Equation.3" ShapeID="_x0000_i1025" DrawAspect="Content" ObjectID="_1804330591" r:id="rId8"/>
        </w:objec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;</w:t>
      </w:r>
    </w:p>
    <w:p w14:paraId="7751D170" w14:textId="77777777" w:rsidR="00AC2DC4" w:rsidRDefault="00AC2DC4" w:rsidP="00FC7CF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60AAAB3B" w14:textId="15B78AF3" w:rsidR="00AC2DC4" w:rsidRPr="0099084A" w:rsidRDefault="00AC2DC4" w:rsidP="00FC7CF7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4.</w:t>
      </w:r>
      <w:r w:rsidRPr="0099084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Pasiūlymo kainos balas (C) apskaičiuojamas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maksimalią</w:t>
      </w:r>
      <w:r w:rsidR="0004526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Konkurse pasiūlytą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</w:t>
      </w:r>
      <w:r w:rsidR="0004526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pasiūlymo kainą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</w:t>
      </w:r>
      <w:proofErr w:type="spellStart"/>
      <w:r w:rsidRPr="00EC6D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max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prilyginant 0 balų, o minimalią galimą pasiūlymo kainą </w:t>
      </w:r>
      <w:proofErr w:type="spellStart"/>
      <w:r w:rsidRPr="00EC6D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set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(šiuo atveju 0 Eur), prilyginant kainai suteiktam lyginamajam svoriui </w:t>
      </w:r>
      <w:r w:rsidRPr="009663B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X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. </w:t>
      </w:r>
      <w:r w:rsidRPr="0099084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Pasiūlymo kainos balas (C)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apskaičiuojamas:</w:t>
      </w:r>
    </w:p>
    <w:p w14:paraId="0E77D9B8" w14:textId="77777777" w:rsidR="00AC2DC4" w:rsidRPr="0099084A" w:rsidRDefault="00AC2DC4" w:rsidP="00FC7CF7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</w:p>
    <w:p w14:paraId="26E80ECF" w14:textId="77777777" w:rsidR="00AC2DC4" w:rsidRPr="0099084A" w:rsidRDefault="00AC2DC4" w:rsidP="00FC7CF7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</w:pP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C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=X*((</w:t>
      </w:r>
      <w:proofErr w:type="spellStart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W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val="en-US" w:eastAsia="lt-LT"/>
          <w14:ligatures w14:val="none"/>
        </w:rPr>
        <w:t>max</w:t>
      </w:r>
      <w:proofErr w:type="gramStart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-</w:t>
      </w:r>
      <w:proofErr w:type="gramEnd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W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val="en-US" w:eastAsia="lt-LT"/>
          <w14:ligatures w14:val="none"/>
        </w:rPr>
        <w:t>set</w:t>
      </w:r>
      <w:proofErr w:type="spellEnd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)/</w:t>
      </w:r>
      <w:proofErr w:type="spellStart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W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val="en-US" w:eastAsia="lt-LT"/>
          <w14:ligatures w14:val="none"/>
        </w:rPr>
        <w:t>max</w:t>
      </w:r>
      <w:proofErr w:type="spellEnd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)</w:t>
      </w:r>
    </w:p>
    <w:p w14:paraId="2F8CE00F" w14:textId="77777777" w:rsidR="00AC2DC4" w:rsidRPr="0099084A" w:rsidRDefault="00AC2DC4" w:rsidP="00FC7CF7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lt-LT"/>
          <w14:ligatures w14:val="none"/>
        </w:rPr>
      </w:pPr>
    </w:p>
    <w:p w14:paraId="4A7C7684" w14:textId="77777777" w:rsidR="00AC2DC4" w:rsidRPr="0099084A" w:rsidRDefault="00AC2DC4" w:rsidP="00FC7CF7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084A">
        <w:rPr>
          <w:rFonts w:ascii="Times New Roman" w:hAnsi="Times New Roman" w:cs="Times New Roman"/>
          <w:i/>
          <w:sz w:val="24"/>
          <w:szCs w:val="24"/>
        </w:rPr>
        <w:t xml:space="preserve">C </w:t>
      </w:r>
      <w:proofErr w:type="gramStart"/>
      <w:r w:rsidRPr="0099084A">
        <w:rPr>
          <w:rFonts w:ascii="Times New Roman" w:hAnsi="Times New Roman" w:cs="Times New Roman"/>
          <w:i/>
          <w:sz w:val="24"/>
          <w:szCs w:val="24"/>
        </w:rPr>
        <w:t>-</w:t>
      </w:r>
      <w:proofErr w:type="gramEnd"/>
      <w:r w:rsidRPr="0099084A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f</w:t>
      </w:r>
      <w:r w:rsidRPr="0099084A">
        <w:rPr>
          <w:rFonts w:ascii="Times New Roman" w:hAnsi="Times New Roman" w:cs="Times New Roman"/>
          <w:i/>
          <w:sz w:val="24"/>
          <w:szCs w:val="24"/>
        </w:rPr>
        <w:t>inansinis balas, suteiktas kainos pasiūlymui</w:t>
      </w:r>
    </w:p>
    <w:p w14:paraId="23DB8257" w14:textId="77777777" w:rsidR="00AC2DC4" w:rsidRPr="0099084A" w:rsidRDefault="00AC2DC4" w:rsidP="00FC7CF7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084A">
        <w:rPr>
          <w:rFonts w:ascii="Times New Roman" w:hAnsi="Times New Roman" w:cs="Times New Roman"/>
          <w:i/>
          <w:sz w:val="24"/>
          <w:szCs w:val="24"/>
        </w:rPr>
        <w:t>X – kainai suteiktas lyginamasis svoris</w:t>
      </w:r>
    </w:p>
    <w:p w14:paraId="37241C06" w14:textId="77777777" w:rsidR="00AC2DC4" w:rsidRPr="0099084A" w:rsidRDefault="00AC2DC4" w:rsidP="00FC7CF7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max</w:t>
      </w:r>
      <w:proofErr w:type="spellEnd"/>
      <w:r w:rsidRPr="0099084A">
        <w:rPr>
          <w:rFonts w:ascii="Times New Roman" w:hAnsi="Times New Roman" w:cs="Times New Roman"/>
          <w:i/>
          <w:sz w:val="24"/>
          <w:szCs w:val="24"/>
        </w:rPr>
        <w:t xml:space="preserve"> – </w:t>
      </w:r>
      <w:r>
        <w:rPr>
          <w:rFonts w:ascii="Times New Roman" w:hAnsi="Times New Roman" w:cs="Times New Roman"/>
          <w:i/>
          <w:sz w:val="24"/>
          <w:szCs w:val="24"/>
        </w:rPr>
        <w:t>maksimali p</w:t>
      </w:r>
      <w:r w:rsidRPr="0099084A">
        <w:rPr>
          <w:rFonts w:ascii="Times New Roman" w:hAnsi="Times New Roman" w:cs="Times New Roman"/>
          <w:i/>
          <w:sz w:val="24"/>
          <w:szCs w:val="24"/>
        </w:rPr>
        <w:t>irkimui skirtų lėšų suma</w:t>
      </w:r>
    </w:p>
    <w:p w14:paraId="379EFDD6" w14:textId="0FB7696B" w:rsidR="00FC7CF7" w:rsidRPr="00FC7CF7" w:rsidRDefault="00AC2DC4" w:rsidP="00FC7CF7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set</w:t>
      </w:r>
      <w:proofErr w:type="spellEnd"/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- tiekėjo pasiūlyta kaina</w:t>
      </w:r>
    </w:p>
    <w:p w14:paraId="79E684A7" w14:textId="0DA2D1F7" w:rsidR="00FE2E7D" w:rsidRDefault="00FC7CF7" w:rsidP="00FC7CF7">
      <w:pPr>
        <w:tabs>
          <w:tab w:val="left" w:pos="0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5. </w:t>
      </w:r>
      <w:r w:rsidR="00FE2E7D" w:rsidRPr="00E9704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Bendras kainos ir kokybės santykio balas</w:t>
      </w:r>
      <w:r w:rsidR="00FE2E7D" w:rsidRPr="00E9704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(S) apskaičiuojamas sudedant tiekėjo pasiūlymo kainos (C) ir kriterij</w:t>
      </w:r>
      <w:r w:rsidR="00E63FC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ų</w:t>
      </w:r>
      <w:r w:rsidR="00FE2E7D" w:rsidRPr="00E9704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(</w:t>
      </w:r>
      <w:proofErr w:type="spellStart"/>
      <w:r w:rsidR="00FE2E7D" w:rsidRPr="00E9704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T</w:t>
      </w:r>
      <w:r w:rsidR="00E63FCD" w:rsidRPr="00E63FC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x</w:t>
      </w:r>
      <w:proofErr w:type="spellEnd"/>
      <w:r w:rsidR="00FE2E7D" w:rsidRPr="00E9704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) balus: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</w:t>
      </w:r>
      <w:r w:rsidRPr="008B1BCC">
        <w:rPr>
          <w:rFonts w:ascii="Times New Roman" w:eastAsia="Times New Roman" w:hAnsi="Times New Roman" w:cs="Times New Roman"/>
          <w:b/>
          <w:bCs/>
          <w:color w:val="000000"/>
          <w:kern w:val="0"/>
          <w:position w:val="-6"/>
          <w:sz w:val="24"/>
          <w:szCs w:val="24"/>
          <w:lang w:eastAsia="lt-LT"/>
          <w14:ligatures w14:val="none"/>
        </w:rPr>
        <w:object w:dxaOrig="1020" w:dyaOrig="279" w14:anchorId="5F9C6385">
          <v:shape id="_x0000_i1026" type="#_x0000_t75" style="width:65.1pt;height:16.15pt" o:ole="" fillcolor="window">
            <v:imagedata r:id="rId9" o:title=""/>
          </v:shape>
          <o:OLEObject Type="Embed" ProgID="Equation.3" ShapeID="_x0000_i1026" DrawAspect="Content" ObjectID="_1804330592" r:id="rId10"/>
        </w:object>
      </w:r>
    </w:p>
    <w:p w14:paraId="4F04647C" w14:textId="768FD850" w:rsidR="00FC7CF7" w:rsidRDefault="00FC7CF7">
      <w:pP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  <w:br w:type="page"/>
      </w:r>
    </w:p>
    <w:p w14:paraId="6A2DC8A3" w14:textId="357F1B8A" w:rsidR="00C57B2F" w:rsidRDefault="00C57B2F" w:rsidP="00FC7CF7">
      <w:pPr>
        <w:tabs>
          <w:tab w:val="left" w:pos="0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aps/>
          <w:kern w:val="0"/>
          <w:lang w:eastAsia="ar-SA"/>
          <w14:ligatures w14:val="none"/>
        </w:rPr>
        <w:sectPr w:rsidR="00C57B2F" w:rsidSect="00637A3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567" w:bottom="1134" w:left="1701" w:header="567" w:footer="567" w:gutter="0"/>
          <w:cols w:space="1296"/>
          <w:docGrid w:linePitch="360"/>
        </w:sectPr>
      </w:pPr>
    </w:p>
    <w:p w14:paraId="6614EC39" w14:textId="535B63CE" w:rsidR="00064A3B" w:rsidRDefault="00BB1979" w:rsidP="00C57B2F">
      <w:pPr>
        <w:jc w:val="right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lastRenderedPageBreak/>
        <w:t>2 lentelė</w:t>
      </w:r>
    </w:p>
    <w:tbl>
      <w:tblPr>
        <w:tblStyle w:val="TableGrid11"/>
        <w:tblW w:w="14596" w:type="dxa"/>
        <w:tblLook w:val="04A0" w:firstRow="1" w:lastRow="0" w:firstColumn="1" w:lastColumn="0" w:noHBand="0" w:noVBand="1"/>
      </w:tblPr>
      <w:tblGrid>
        <w:gridCol w:w="2405"/>
        <w:gridCol w:w="12191"/>
      </w:tblGrid>
      <w:tr w:rsidR="00064A3B" w:rsidRPr="00B05CC6" w14:paraId="1773C0D2" w14:textId="77777777" w:rsidTr="00FB6C68">
        <w:trPr>
          <w:trHeight w:val="599"/>
        </w:trPr>
        <w:tc>
          <w:tcPr>
            <w:tcW w:w="1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166DAD3" w14:textId="671915FE" w:rsidR="00045267" w:rsidRPr="00B05CC6" w:rsidRDefault="00064A3B" w:rsidP="00045267">
            <w:pPr>
              <w:tabs>
                <w:tab w:val="left" w:pos="567"/>
              </w:tabs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  <w:r w:rsidRPr="00B05CC6">
              <w:rPr>
                <w:b/>
                <w:bCs/>
                <w:caps/>
                <w:sz w:val="24"/>
                <w:szCs w:val="24"/>
                <w:lang w:eastAsia="ar-SA"/>
                <w14:ligatures w14:val="none"/>
              </w:rPr>
              <w:t xml:space="preserve">ANTRAS KRITERIJUS </w:t>
            </w:r>
            <w:r w:rsidRPr="00B05CC6">
              <w:rPr>
                <w:b/>
                <w:bCs/>
                <w:sz w:val="24"/>
                <w:szCs w:val="24"/>
                <w:lang w:eastAsia="ar-SA"/>
                <w14:ligatures w14:val="none"/>
              </w:rPr>
              <w:t>(T</w:t>
            </w:r>
            <w:r w:rsidRPr="00B05CC6">
              <w:rPr>
                <w:b/>
                <w:bCs/>
                <w:sz w:val="24"/>
                <w:szCs w:val="24"/>
                <w:vertAlign w:val="subscript"/>
                <w:lang w:val="en-US" w:eastAsia="ar-SA"/>
                <w14:ligatures w14:val="none"/>
              </w:rPr>
              <w:t>1</w:t>
            </w:r>
            <w:r w:rsidRPr="00B05CC6">
              <w:rPr>
                <w:b/>
                <w:bCs/>
                <w:sz w:val="24"/>
                <w:szCs w:val="24"/>
                <w:lang w:eastAsia="ar-SA"/>
                <w14:ligatures w14:val="none"/>
              </w:rPr>
              <w:t>)</w:t>
            </w:r>
            <w:r w:rsidRPr="00B05CC6">
              <w:rPr>
                <w:bCs/>
                <w:sz w:val="24"/>
                <w:szCs w:val="24"/>
                <w:lang w:eastAsia="ar-SA"/>
                <w14:ligatures w14:val="none"/>
              </w:rPr>
              <w:t xml:space="preserve"> </w:t>
            </w:r>
            <w:r w:rsidRPr="00B05CC6">
              <w:rPr>
                <w:b/>
                <w:bCs/>
                <w:sz w:val="24"/>
                <w:szCs w:val="24"/>
                <w:lang w:eastAsia="ar-SA"/>
                <w14:ligatures w14:val="none"/>
              </w:rPr>
              <w:t xml:space="preserve">– </w:t>
            </w:r>
            <w:r w:rsidRPr="00B05CC6">
              <w:rPr>
                <w:rFonts w:eastAsia="Calibri"/>
                <w:b/>
                <w:iCs/>
                <w:sz w:val="24"/>
                <w:szCs w:val="24"/>
                <w:lang w:eastAsia="lt-LT"/>
                <w14:ligatures w14:val="none"/>
              </w:rPr>
              <w:t xml:space="preserve">Tiekėjo siūlomų personalo atrankos specialistų </w:t>
            </w:r>
            <w:r w:rsidR="00BB1979" w:rsidRPr="00B05CC6">
              <w:rPr>
                <w:rFonts w:eastAsia="Calibri"/>
                <w:b/>
                <w:iCs/>
                <w:sz w:val="24"/>
                <w:szCs w:val="24"/>
                <w:lang w:eastAsia="lt-LT"/>
                <w14:ligatures w14:val="none"/>
              </w:rPr>
              <w:t xml:space="preserve">skaičius ir jų </w:t>
            </w:r>
            <w:r w:rsidRPr="00B05CC6">
              <w:rPr>
                <w:rFonts w:eastAsia="Calibri"/>
                <w:b/>
                <w:iCs/>
                <w:sz w:val="24"/>
                <w:szCs w:val="24"/>
                <w:lang w:eastAsia="lt-LT"/>
                <w14:ligatures w14:val="none"/>
              </w:rPr>
              <w:t>patirtis</w:t>
            </w:r>
            <w:r w:rsidR="00BB1979" w:rsidRPr="00B05CC6">
              <w:rPr>
                <w:rFonts w:eastAsia="Calibri"/>
                <w:b/>
                <w:iCs/>
                <w:sz w:val="24"/>
                <w:szCs w:val="24"/>
                <w:lang w:eastAsia="lt-LT"/>
                <w14:ligatures w14:val="none"/>
              </w:rPr>
              <w:t xml:space="preserve"> </w:t>
            </w:r>
            <w:r w:rsidRPr="00B05CC6">
              <w:rPr>
                <w:rFonts w:eastAsia="Calibri"/>
                <w:b/>
                <w:iCs/>
                <w:sz w:val="24"/>
                <w:szCs w:val="24"/>
                <w:lang w:eastAsia="lt-LT"/>
                <w14:ligatures w14:val="none"/>
              </w:rPr>
              <w:t>vykdant kandidatų atrankas tarptautiniu mastu</w:t>
            </w:r>
            <w:r w:rsidR="00111E46" w:rsidRPr="00B05CC6">
              <w:rPr>
                <w:rFonts w:eastAsia="Calibri"/>
                <w:b/>
                <w:iCs/>
                <w:sz w:val="24"/>
                <w:szCs w:val="24"/>
                <w:lang w:eastAsia="lt-LT"/>
                <w14:ligatures w14:val="none"/>
              </w:rPr>
              <w:t xml:space="preserve">. </w:t>
            </w:r>
          </w:p>
          <w:p w14:paraId="3F436483" w14:textId="6456D5BD" w:rsidR="00AB3DB1" w:rsidRPr="00B05CC6" w:rsidRDefault="00AB3DB1" w:rsidP="00AB3DB1">
            <w:pPr>
              <w:tabs>
                <w:tab w:val="left" w:pos="510"/>
                <w:tab w:val="left" w:pos="720"/>
                <w:tab w:val="left" w:pos="1080"/>
              </w:tabs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</w:p>
        </w:tc>
      </w:tr>
      <w:tr w:rsidR="00064A3B" w:rsidRPr="00B05CC6" w14:paraId="62072135" w14:textId="77777777" w:rsidTr="00FB6C68">
        <w:trPr>
          <w:trHeight w:val="599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B8F9DA" w14:textId="77777777" w:rsidR="00064A3B" w:rsidRPr="00B05CC6" w:rsidRDefault="00064A3B" w:rsidP="00FB6C68">
            <w:pPr>
              <w:tabs>
                <w:tab w:val="left" w:pos="0"/>
                <w:tab w:val="left" w:pos="567"/>
              </w:tabs>
              <w:spacing w:before="60" w:after="60"/>
              <w:rPr>
                <w:rFonts w:eastAsia="Calibri"/>
                <w:b/>
                <w:bCs/>
                <w:sz w:val="24"/>
                <w:szCs w:val="24"/>
                <w14:ligatures w14:val="none"/>
              </w:rPr>
            </w:pPr>
            <w:r w:rsidRPr="00B05CC6">
              <w:rPr>
                <w:rFonts w:eastAsia="Calibri"/>
                <w:b/>
                <w:bCs/>
                <w:sz w:val="24"/>
                <w:szCs w:val="24"/>
                <w14:ligatures w14:val="none"/>
              </w:rPr>
              <w:t xml:space="preserve">Įvertinimas 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55F790" w14:textId="77777777" w:rsidR="00064A3B" w:rsidRPr="00B05CC6" w:rsidRDefault="00064A3B" w:rsidP="00AB3DB1">
            <w:pPr>
              <w:tabs>
                <w:tab w:val="left" w:pos="0"/>
                <w:tab w:val="left" w:pos="567"/>
              </w:tabs>
              <w:spacing w:before="60" w:after="60"/>
              <w:rPr>
                <w:rFonts w:eastAsia="Calibri"/>
                <w:b/>
                <w:bCs/>
                <w:sz w:val="24"/>
                <w:szCs w:val="24"/>
                <w14:ligatures w14:val="none"/>
              </w:rPr>
            </w:pPr>
            <w:r w:rsidRPr="00B05CC6">
              <w:rPr>
                <w:rFonts w:eastAsia="Calibri"/>
                <w:b/>
                <w:bCs/>
                <w:sz w:val="24"/>
                <w:szCs w:val="24"/>
                <w14:ligatures w14:val="none"/>
              </w:rPr>
              <w:t>Vertinimo aprašymas</w:t>
            </w:r>
          </w:p>
        </w:tc>
      </w:tr>
      <w:tr w:rsidR="00064A3B" w:rsidRPr="00B94736" w14:paraId="3A034BDF" w14:textId="77777777" w:rsidTr="00AB3DB1">
        <w:trPr>
          <w:trHeight w:val="75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4691DC8C" w14:textId="6BA4FC91" w:rsidR="00064A3B" w:rsidRPr="00B94736" w:rsidRDefault="00045267" w:rsidP="00FB6C68">
            <w:pPr>
              <w:tabs>
                <w:tab w:val="left" w:pos="0"/>
                <w:tab w:val="left" w:pos="567"/>
              </w:tabs>
              <w:spacing w:before="60" w:after="60"/>
              <w:rPr>
                <w:rFonts w:eastAsia="Calibri"/>
                <w:b/>
                <w:bCs/>
                <w:sz w:val="24"/>
                <w:szCs w:val="24"/>
                <w14:ligatures w14:val="none"/>
              </w:rPr>
            </w:pPr>
            <w:r w:rsidRPr="00B94736">
              <w:rPr>
                <w:b/>
                <w:bCs/>
                <w:sz w:val="24"/>
                <w:szCs w:val="24"/>
              </w:rPr>
              <w:t>5</w:t>
            </w:r>
            <w:r w:rsidR="00C21E03" w:rsidRPr="00B94736">
              <w:rPr>
                <w:b/>
                <w:bCs/>
                <w:sz w:val="24"/>
                <w:szCs w:val="24"/>
              </w:rPr>
              <w:t xml:space="preserve"> </w:t>
            </w:r>
            <w:r w:rsidR="00064A3B" w:rsidRPr="00B94736">
              <w:rPr>
                <w:b/>
                <w:bCs/>
                <w:sz w:val="24"/>
                <w:szCs w:val="24"/>
              </w:rPr>
              <w:t xml:space="preserve">balai 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64C6CF15" w14:textId="0E9020D9" w:rsidR="00111E46" w:rsidRPr="00B94736" w:rsidRDefault="00064A3B" w:rsidP="00FB6C68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  <w:r w:rsidRPr="00B94736">
              <w:rPr>
                <w:sz w:val="24"/>
                <w:szCs w:val="24"/>
              </w:rPr>
              <w:t xml:space="preserve">Tiekėjas pasiūlo specialistų grupę, kurią sudaro 2 </w:t>
            </w:r>
            <w:r w:rsidR="00045267" w:rsidRPr="00B94736">
              <w:rPr>
                <w:sz w:val="24"/>
                <w:szCs w:val="24"/>
              </w:rPr>
              <w:t>mokymų organizavimo specialistai</w:t>
            </w:r>
            <w:r w:rsidRPr="00B94736">
              <w:rPr>
                <w:sz w:val="24"/>
                <w:szCs w:val="24"/>
              </w:rPr>
              <w:t>, kurių kiekvienas per pastaruosius 3 metus</w:t>
            </w:r>
            <w:r w:rsidR="00045267" w:rsidRPr="00B94736">
              <w:rPr>
                <w:sz w:val="24"/>
                <w:szCs w:val="24"/>
              </w:rPr>
              <w:t xml:space="preserve">, pagal vieną ar daugiau sutarčių, </w:t>
            </w:r>
            <w:r w:rsidR="00B94736" w:rsidRPr="00B94736">
              <w:rPr>
                <w:sz w:val="24"/>
                <w:szCs w:val="24"/>
              </w:rPr>
              <w:t>organizavo mokymus, konferencijas, renginius, seminarus ir kurių vertė ne mažesnė kaip 100.000,00 Eur be PVM.</w:t>
            </w:r>
          </w:p>
        </w:tc>
      </w:tr>
      <w:tr w:rsidR="00064A3B" w:rsidRPr="00B94736" w14:paraId="0EA12CAF" w14:textId="77777777" w:rsidTr="00FB6C68">
        <w:trPr>
          <w:trHeight w:val="599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2B826B6D" w14:textId="215D71C3" w:rsidR="00064A3B" w:rsidRPr="00B94736" w:rsidRDefault="00045267" w:rsidP="00FB6C68">
            <w:pPr>
              <w:tabs>
                <w:tab w:val="left" w:pos="0"/>
                <w:tab w:val="left" w:pos="567"/>
              </w:tabs>
              <w:spacing w:before="60" w:after="60"/>
              <w:rPr>
                <w:b/>
                <w:bCs/>
                <w:sz w:val="24"/>
                <w:szCs w:val="24"/>
              </w:rPr>
            </w:pPr>
            <w:r w:rsidRPr="00B94736">
              <w:rPr>
                <w:b/>
                <w:bCs/>
                <w:sz w:val="24"/>
                <w:szCs w:val="24"/>
              </w:rPr>
              <w:t xml:space="preserve">10 </w:t>
            </w:r>
            <w:r w:rsidR="00064A3B" w:rsidRPr="00B94736">
              <w:rPr>
                <w:b/>
                <w:bCs/>
                <w:sz w:val="24"/>
                <w:szCs w:val="24"/>
              </w:rPr>
              <w:t xml:space="preserve">balai 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455FFE07" w14:textId="4A48D3D0" w:rsidR="00064A3B" w:rsidRPr="00B94736" w:rsidRDefault="00045267" w:rsidP="00FB6C68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B94736">
              <w:rPr>
                <w:sz w:val="24"/>
                <w:szCs w:val="24"/>
              </w:rPr>
              <w:t xml:space="preserve">Tiekėjas pasiūlo specialistų grupę, kurią sudaro 2 mokymų organizavimo specialistai, kurių kiekvienas per pastaruosius 3 metus, pagal vieną ar daugiau sutarčių, vadovavo mokymų, konferencijų, renginių, seminarų ir pan. organizavimo renginiams, kurių vertė ne mažesnė kaip </w:t>
            </w:r>
            <w:r w:rsidRPr="00B94736">
              <w:rPr>
                <w:sz w:val="24"/>
                <w:szCs w:val="24"/>
              </w:rPr>
              <w:t>150.</w:t>
            </w:r>
            <w:r w:rsidRPr="00B94736">
              <w:rPr>
                <w:sz w:val="24"/>
                <w:szCs w:val="24"/>
              </w:rPr>
              <w:t>000,00 Eur be PVM.</w:t>
            </w:r>
          </w:p>
        </w:tc>
      </w:tr>
    </w:tbl>
    <w:p w14:paraId="13061F65" w14:textId="77777777" w:rsidR="00B05CC6" w:rsidRPr="00B05CC6" w:rsidRDefault="00B05CC6" w:rsidP="00B05CC6">
      <w:pPr>
        <w:rPr>
          <w:rFonts w:ascii="Times New Roman" w:eastAsia="Calibri" w:hAnsi="Times New Roman" w:cs="Times New Roman"/>
          <w:sz w:val="24"/>
          <w:szCs w:val="24"/>
        </w:rPr>
      </w:pPr>
    </w:p>
    <w:p w14:paraId="2EE9D2A9" w14:textId="77777777" w:rsidR="00B05CC6" w:rsidRPr="00B05CC6" w:rsidRDefault="00B05CC6" w:rsidP="00B05CC6">
      <w:pPr>
        <w:rPr>
          <w:rFonts w:ascii="Times New Roman" w:eastAsia="Calibri" w:hAnsi="Times New Roman" w:cs="Times New Roman"/>
          <w:sz w:val="24"/>
          <w:szCs w:val="24"/>
        </w:rPr>
      </w:pPr>
    </w:p>
    <w:p w14:paraId="44B55C51" w14:textId="77777777" w:rsidR="00B05CC6" w:rsidRPr="00B05CC6" w:rsidRDefault="00B05CC6" w:rsidP="00B05CC6">
      <w:pPr>
        <w:rPr>
          <w:rFonts w:ascii="Times New Roman" w:eastAsia="Calibri" w:hAnsi="Times New Roman" w:cs="Times New Roman"/>
          <w:sz w:val="24"/>
          <w:szCs w:val="24"/>
        </w:rPr>
      </w:pPr>
    </w:p>
    <w:p w14:paraId="26BD86A6" w14:textId="41ECE89D" w:rsidR="00B05CC6" w:rsidRPr="00B05CC6" w:rsidRDefault="00B05CC6" w:rsidP="00B05CC6">
      <w:pPr>
        <w:tabs>
          <w:tab w:val="left" w:pos="9654"/>
        </w:tabs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</w:t>
      </w:r>
    </w:p>
    <w:sectPr w:rsidR="00B05CC6" w:rsidRPr="00B05CC6" w:rsidSect="00C57B2F">
      <w:pgSz w:w="16838" w:h="11906" w:orient="landscape"/>
      <w:pgMar w:top="1701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1D9CC" w14:textId="77777777" w:rsidR="00223A32" w:rsidRDefault="00223A32" w:rsidP="0052302F">
      <w:pPr>
        <w:spacing w:after="0" w:line="240" w:lineRule="auto"/>
      </w:pPr>
      <w:r>
        <w:separator/>
      </w:r>
    </w:p>
  </w:endnote>
  <w:endnote w:type="continuationSeparator" w:id="0">
    <w:p w14:paraId="413A6207" w14:textId="77777777" w:rsidR="00223A32" w:rsidRDefault="00223A32" w:rsidP="0052302F">
      <w:pPr>
        <w:spacing w:after="0" w:line="240" w:lineRule="auto"/>
      </w:pPr>
      <w:r>
        <w:continuationSeparator/>
      </w:r>
    </w:p>
  </w:endnote>
  <w:endnote w:type="continuationNotice" w:id="1">
    <w:p w14:paraId="6EB39ED0" w14:textId="77777777" w:rsidR="00223A32" w:rsidRDefault="00223A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39963" w14:textId="77777777" w:rsidR="0052302F" w:rsidRDefault="0052302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CA6B9" w14:textId="77777777" w:rsidR="0052302F" w:rsidRDefault="0052302F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11FB2" w14:textId="77777777" w:rsidR="0052302F" w:rsidRDefault="0052302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B37A6" w14:textId="77777777" w:rsidR="00223A32" w:rsidRDefault="00223A32" w:rsidP="0052302F">
      <w:pPr>
        <w:spacing w:after="0" w:line="240" w:lineRule="auto"/>
      </w:pPr>
      <w:r>
        <w:separator/>
      </w:r>
    </w:p>
  </w:footnote>
  <w:footnote w:type="continuationSeparator" w:id="0">
    <w:p w14:paraId="0D1D4CC9" w14:textId="77777777" w:rsidR="00223A32" w:rsidRDefault="00223A32" w:rsidP="0052302F">
      <w:pPr>
        <w:spacing w:after="0" w:line="240" w:lineRule="auto"/>
      </w:pPr>
      <w:r>
        <w:continuationSeparator/>
      </w:r>
    </w:p>
  </w:footnote>
  <w:footnote w:type="continuationNotice" w:id="1">
    <w:p w14:paraId="7960A87E" w14:textId="77777777" w:rsidR="00223A32" w:rsidRDefault="00223A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95D55" w14:textId="77777777" w:rsidR="0052302F" w:rsidRDefault="0052302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F6808" w14:textId="77777777" w:rsidR="0052302F" w:rsidRDefault="0052302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91BCE" w14:textId="77777777" w:rsidR="0052302F" w:rsidRDefault="0052302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63E5E"/>
    <w:multiLevelType w:val="hybridMultilevel"/>
    <w:tmpl w:val="AECE9894"/>
    <w:lvl w:ilvl="0" w:tplc="4622E4D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8823E20"/>
    <w:multiLevelType w:val="multilevel"/>
    <w:tmpl w:val="548E40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9A73453"/>
    <w:multiLevelType w:val="hybridMultilevel"/>
    <w:tmpl w:val="802CBB68"/>
    <w:lvl w:ilvl="0" w:tplc="BD0CF73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8124051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29201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8407051">
    <w:abstractNumId w:val="3"/>
  </w:num>
  <w:num w:numId="4" w16cid:durableId="1401251824">
    <w:abstractNumId w:val="0"/>
  </w:num>
  <w:num w:numId="5" w16cid:durableId="10569003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02F"/>
    <w:rsid w:val="000268FE"/>
    <w:rsid w:val="0003483B"/>
    <w:rsid w:val="00045267"/>
    <w:rsid w:val="00064A3B"/>
    <w:rsid w:val="00064C1A"/>
    <w:rsid w:val="00077895"/>
    <w:rsid w:val="0009300A"/>
    <w:rsid w:val="000A49D2"/>
    <w:rsid w:val="000B1F82"/>
    <w:rsid w:val="000C20DE"/>
    <w:rsid w:val="000C2B99"/>
    <w:rsid w:val="000E0632"/>
    <w:rsid w:val="000E19C2"/>
    <w:rsid w:val="00111E46"/>
    <w:rsid w:val="001459E1"/>
    <w:rsid w:val="00154468"/>
    <w:rsid w:val="00155A94"/>
    <w:rsid w:val="001604F0"/>
    <w:rsid w:val="001752B9"/>
    <w:rsid w:val="001A523B"/>
    <w:rsid w:val="001B108A"/>
    <w:rsid w:val="001B7B52"/>
    <w:rsid w:val="001C3D03"/>
    <w:rsid w:val="001D2771"/>
    <w:rsid w:val="00223A32"/>
    <w:rsid w:val="0022686A"/>
    <w:rsid w:val="002468CC"/>
    <w:rsid w:val="002550C5"/>
    <w:rsid w:val="00264E70"/>
    <w:rsid w:val="0027739F"/>
    <w:rsid w:val="002A1A51"/>
    <w:rsid w:val="002C6CC9"/>
    <w:rsid w:val="002D5C65"/>
    <w:rsid w:val="002F1425"/>
    <w:rsid w:val="00316D15"/>
    <w:rsid w:val="0033655B"/>
    <w:rsid w:val="0033737E"/>
    <w:rsid w:val="00340194"/>
    <w:rsid w:val="00372C70"/>
    <w:rsid w:val="00394D38"/>
    <w:rsid w:val="003A51AA"/>
    <w:rsid w:val="003E0211"/>
    <w:rsid w:val="00441D64"/>
    <w:rsid w:val="00447AC4"/>
    <w:rsid w:val="00454469"/>
    <w:rsid w:val="004605BA"/>
    <w:rsid w:val="00481551"/>
    <w:rsid w:val="00490C32"/>
    <w:rsid w:val="00491BA8"/>
    <w:rsid w:val="004E2AD6"/>
    <w:rsid w:val="004E76F7"/>
    <w:rsid w:val="00515E65"/>
    <w:rsid w:val="0052302F"/>
    <w:rsid w:val="005271FB"/>
    <w:rsid w:val="00530DFD"/>
    <w:rsid w:val="0056006B"/>
    <w:rsid w:val="00594DC3"/>
    <w:rsid w:val="005B5FCF"/>
    <w:rsid w:val="005E5FAE"/>
    <w:rsid w:val="00612676"/>
    <w:rsid w:val="00637A32"/>
    <w:rsid w:val="00650AB7"/>
    <w:rsid w:val="00667D56"/>
    <w:rsid w:val="00696FCB"/>
    <w:rsid w:val="006A7FC4"/>
    <w:rsid w:val="0076325F"/>
    <w:rsid w:val="00793F6A"/>
    <w:rsid w:val="007A2F6E"/>
    <w:rsid w:val="007B7FEF"/>
    <w:rsid w:val="008074AB"/>
    <w:rsid w:val="00810A24"/>
    <w:rsid w:val="008146CD"/>
    <w:rsid w:val="00816B1B"/>
    <w:rsid w:val="00837A93"/>
    <w:rsid w:val="008539C9"/>
    <w:rsid w:val="00872F10"/>
    <w:rsid w:val="00874710"/>
    <w:rsid w:val="008956B6"/>
    <w:rsid w:val="008B1BCC"/>
    <w:rsid w:val="008C04BF"/>
    <w:rsid w:val="008D123C"/>
    <w:rsid w:val="008D64FF"/>
    <w:rsid w:val="009213D1"/>
    <w:rsid w:val="009335B9"/>
    <w:rsid w:val="00961F8E"/>
    <w:rsid w:val="00980D71"/>
    <w:rsid w:val="00990EAD"/>
    <w:rsid w:val="00993F33"/>
    <w:rsid w:val="009E4D21"/>
    <w:rsid w:val="009E4EC0"/>
    <w:rsid w:val="009F4A85"/>
    <w:rsid w:val="00A21BE1"/>
    <w:rsid w:val="00A52009"/>
    <w:rsid w:val="00A55B45"/>
    <w:rsid w:val="00A90F05"/>
    <w:rsid w:val="00AB3DB1"/>
    <w:rsid w:val="00AB461B"/>
    <w:rsid w:val="00AC2DC4"/>
    <w:rsid w:val="00AD4CD6"/>
    <w:rsid w:val="00AD61B3"/>
    <w:rsid w:val="00AF41C6"/>
    <w:rsid w:val="00B05CC6"/>
    <w:rsid w:val="00B32F1C"/>
    <w:rsid w:val="00B52804"/>
    <w:rsid w:val="00B94736"/>
    <w:rsid w:val="00BB1979"/>
    <w:rsid w:val="00BB6BCD"/>
    <w:rsid w:val="00BC6FAC"/>
    <w:rsid w:val="00BE0FBF"/>
    <w:rsid w:val="00BF308C"/>
    <w:rsid w:val="00BF70CF"/>
    <w:rsid w:val="00C07C19"/>
    <w:rsid w:val="00C21E03"/>
    <w:rsid w:val="00C57B2F"/>
    <w:rsid w:val="00C65141"/>
    <w:rsid w:val="00CA2513"/>
    <w:rsid w:val="00CB2E9B"/>
    <w:rsid w:val="00CB470B"/>
    <w:rsid w:val="00CF5B59"/>
    <w:rsid w:val="00CF5FC6"/>
    <w:rsid w:val="00D03A97"/>
    <w:rsid w:val="00D24B6B"/>
    <w:rsid w:val="00D47069"/>
    <w:rsid w:val="00D528ED"/>
    <w:rsid w:val="00D71F2D"/>
    <w:rsid w:val="00D76B9C"/>
    <w:rsid w:val="00DA113B"/>
    <w:rsid w:val="00DA1593"/>
    <w:rsid w:val="00DC3867"/>
    <w:rsid w:val="00E4052F"/>
    <w:rsid w:val="00E63FCD"/>
    <w:rsid w:val="00EA13FB"/>
    <w:rsid w:val="00EE5C7F"/>
    <w:rsid w:val="00F00CC0"/>
    <w:rsid w:val="00F0758A"/>
    <w:rsid w:val="00F136CC"/>
    <w:rsid w:val="00F21910"/>
    <w:rsid w:val="00F40EFB"/>
    <w:rsid w:val="00F433A0"/>
    <w:rsid w:val="00F433ED"/>
    <w:rsid w:val="00F463CF"/>
    <w:rsid w:val="00F64B05"/>
    <w:rsid w:val="00F75AD6"/>
    <w:rsid w:val="00FB2494"/>
    <w:rsid w:val="00FC7CF7"/>
    <w:rsid w:val="00FE2E7D"/>
    <w:rsid w:val="03EB9F92"/>
    <w:rsid w:val="0711BA4D"/>
    <w:rsid w:val="0926E41E"/>
    <w:rsid w:val="0BF85F63"/>
    <w:rsid w:val="0E40CDF2"/>
    <w:rsid w:val="0E46392A"/>
    <w:rsid w:val="13233907"/>
    <w:rsid w:val="14ED4918"/>
    <w:rsid w:val="1683FE87"/>
    <w:rsid w:val="19542DED"/>
    <w:rsid w:val="1A99331F"/>
    <w:rsid w:val="1E32F0E9"/>
    <w:rsid w:val="1E748BFF"/>
    <w:rsid w:val="23C70166"/>
    <w:rsid w:val="26B39219"/>
    <w:rsid w:val="27A35850"/>
    <w:rsid w:val="299DD347"/>
    <w:rsid w:val="390DB842"/>
    <w:rsid w:val="3E9C7E91"/>
    <w:rsid w:val="41E0F259"/>
    <w:rsid w:val="4437E853"/>
    <w:rsid w:val="475A2A42"/>
    <w:rsid w:val="488D4138"/>
    <w:rsid w:val="4A757F58"/>
    <w:rsid w:val="4F072A5A"/>
    <w:rsid w:val="4FD61C05"/>
    <w:rsid w:val="5787B77A"/>
    <w:rsid w:val="65BA10D0"/>
    <w:rsid w:val="65E1B83D"/>
    <w:rsid w:val="665247CA"/>
    <w:rsid w:val="6C0E3265"/>
    <w:rsid w:val="6D1E2458"/>
    <w:rsid w:val="6D2BA763"/>
    <w:rsid w:val="6F974831"/>
    <w:rsid w:val="701E0E97"/>
    <w:rsid w:val="76EA5AB0"/>
    <w:rsid w:val="7725F9F6"/>
    <w:rsid w:val="7D549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071A5C1"/>
  <w15:chartTrackingRefBased/>
  <w15:docId w15:val="{31ECA171-B7E4-4ED8-8530-E79790282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52302F"/>
    <w:pPr>
      <w:tabs>
        <w:tab w:val="center" w:pos="4819"/>
        <w:tab w:val="right" w:pos="9638"/>
      </w:tabs>
      <w:spacing w:after="0" w:line="240" w:lineRule="auto"/>
    </w:pPr>
    <w:rPr>
      <w:kern w:val="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2302F"/>
    <w:rPr>
      <w:kern w:val="0"/>
    </w:rPr>
  </w:style>
  <w:style w:type="paragraph" w:styleId="Porat">
    <w:name w:val="footer"/>
    <w:basedOn w:val="prastasis"/>
    <w:link w:val="PoratDiagrama"/>
    <w:uiPriority w:val="99"/>
    <w:unhideWhenUsed/>
    <w:rsid w:val="0052302F"/>
    <w:pPr>
      <w:tabs>
        <w:tab w:val="center" w:pos="4819"/>
        <w:tab w:val="right" w:pos="9638"/>
      </w:tabs>
      <w:spacing w:after="0" w:line="240" w:lineRule="auto"/>
    </w:pPr>
    <w:rPr>
      <w:kern w:val="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52302F"/>
    <w:rPr>
      <w:kern w:val="0"/>
    </w:rPr>
  </w:style>
  <w:style w:type="table" w:customStyle="1" w:styleId="TableGrid11">
    <w:name w:val="Table Grid11"/>
    <w:basedOn w:val="prastojilentel"/>
    <w:next w:val="Lentelstinklelis"/>
    <w:uiPriority w:val="99"/>
    <w:rsid w:val="0052302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prastojilentel"/>
    <w:next w:val="Lentelstinklelis"/>
    <w:uiPriority w:val="99"/>
    <w:rsid w:val="0052302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5230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aliases w:val="Diagrama Diagrama Diagrama,Diagrama Diagrama, Diagrama Diagrama Diagrama, Diagrama Diagrama, Diagrama Diagrama Diagrama Diagrama, Diagrama Diagrama Char Char, Diagrama2 Diagrama Diagrama Diagrama,Diagrama Diagrama Diagrama Diagrama"/>
    <w:basedOn w:val="prastasis"/>
    <w:link w:val="KomentarotekstasDiagrama"/>
    <w:uiPriority w:val="99"/>
    <w:unhideWhenUsed/>
    <w:qFormat/>
    <w:rsid w:val="001459E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Diagrama Diagrama Diagrama Diagrama1,Diagrama Diagrama Diagrama1, Diagrama Diagrama Diagrama Diagrama1, Diagrama Diagrama Diagrama1, Diagrama Diagrama Diagrama Diagrama Diagrama, Diagrama Diagrama Char Char Diagrama"/>
    <w:basedOn w:val="Numatytasispastraiposriftas"/>
    <w:link w:val="Komentarotekstas"/>
    <w:uiPriority w:val="99"/>
    <w:qFormat/>
    <w:rsid w:val="001459E1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unhideWhenUsed/>
    <w:rsid w:val="001459E1"/>
    <w:rPr>
      <w:sz w:val="16"/>
      <w:szCs w:val="16"/>
    </w:rPr>
  </w:style>
  <w:style w:type="paragraph" w:styleId="Pataisymai">
    <w:name w:val="Revision"/>
    <w:hidden/>
    <w:uiPriority w:val="99"/>
    <w:semiHidden/>
    <w:rsid w:val="008D123C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A159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1593"/>
    <w:rPr>
      <w:b/>
      <w:bCs/>
      <w:sz w:val="20"/>
      <w:szCs w:val="20"/>
    </w:rPr>
  </w:style>
  <w:style w:type="paragraph" w:styleId="Sraopastraipa">
    <w:name w:val="List Paragraph"/>
    <w:basedOn w:val="prastasis"/>
    <w:uiPriority w:val="34"/>
    <w:qFormat/>
    <w:rsid w:val="00F463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1704</Words>
  <Characters>972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Morta Grigaliūnaitė-Starkė</dc:creator>
  <cp:keywords/>
  <dc:description/>
  <cp:lastModifiedBy>Edita Stankevičienė</cp:lastModifiedBy>
  <cp:revision>2</cp:revision>
  <dcterms:created xsi:type="dcterms:W3CDTF">2025-03-24T12:10:00Z</dcterms:created>
  <dcterms:modified xsi:type="dcterms:W3CDTF">2025-03-24T12:10:00Z</dcterms:modified>
</cp:coreProperties>
</file>